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75" w:rsidRPr="000A649E" w:rsidRDefault="0026193D" w:rsidP="0083332F">
      <w:pPr>
        <w:pStyle w:val="NormalWeb"/>
        <w:spacing w:before="280" w:after="280"/>
        <w:jc w:val="center"/>
        <w:rPr>
          <w:rFonts w:ascii="Arial" w:hAnsi="Arial" w:cs="Arial"/>
          <w:sz w:val="22"/>
          <w:szCs w:val="22"/>
        </w:rPr>
      </w:pPr>
      <w:r w:rsidRPr="000A649E">
        <w:rPr>
          <w:rStyle w:val="lev"/>
          <w:rFonts w:ascii="Arial" w:hAnsi="Arial" w:cs="Arial"/>
          <w:sz w:val="22"/>
          <w:szCs w:val="22"/>
        </w:rPr>
        <w:t>Guide</w:t>
      </w:r>
      <w:r w:rsidRPr="000A649E">
        <w:rPr>
          <w:rFonts w:ascii="Arial" w:hAnsi="Arial" w:cs="Arial"/>
          <w:sz w:val="22"/>
          <w:szCs w:val="22"/>
        </w:rPr>
        <w:t xml:space="preserve"> </w:t>
      </w:r>
      <w:r w:rsidRPr="000A649E">
        <w:rPr>
          <w:rStyle w:val="lev"/>
          <w:rFonts w:ascii="Arial" w:hAnsi="Arial" w:cs="Arial"/>
          <w:sz w:val="22"/>
          <w:szCs w:val="22"/>
        </w:rPr>
        <w:t>to</w:t>
      </w:r>
      <w:r w:rsidRPr="000A649E">
        <w:rPr>
          <w:rFonts w:ascii="Arial" w:hAnsi="Arial" w:cs="Arial"/>
          <w:sz w:val="22"/>
          <w:szCs w:val="22"/>
        </w:rPr>
        <w:t xml:space="preserve"> </w:t>
      </w:r>
      <w:r w:rsidRPr="000A649E">
        <w:rPr>
          <w:rStyle w:val="lev"/>
          <w:rFonts w:ascii="Arial" w:hAnsi="Arial" w:cs="Arial"/>
          <w:sz w:val="22"/>
          <w:szCs w:val="22"/>
        </w:rPr>
        <w:t>hosting</w:t>
      </w:r>
      <w:r w:rsidRPr="000A649E">
        <w:rPr>
          <w:rFonts w:ascii="Arial" w:hAnsi="Arial" w:cs="Arial"/>
          <w:sz w:val="22"/>
          <w:szCs w:val="22"/>
        </w:rPr>
        <w:t xml:space="preserve"> </w:t>
      </w:r>
      <w:r w:rsidRPr="000A649E">
        <w:rPr>
          <w:rStyle w:val="lev"/>
          <w:rFonts w:ascii="Arial" w:hAnsi="Arial" w:cs="Arial"/>
          <w:sz w:val="22"/>
          <w:szCs w:val="22"/>
        </w:rPr>
        <w:t>information</w:t>
      </w:r>
      <w:r w:rsidRPr="000A649E">
        <w:rPr>
          <w:rFonts w:ascii="Arial" w:hAnsi="Arial" w:cs="Arial"/>
          <w:noProof/>
          <w:sz w:val="22"/>
          <w:szCs w:val="22"/>
          <w:lang w:val="en-GB" w:eastAsia="en-GB"/>
        </w:rPr>
        <mc:AlternateContent>
          <mc:Choice Requires="wps">
            <w:drawing>
              <wp:anchor distT="45720" distB="45720" distL="114300" distR="114300" simplePos="0" relativeHeight="2" behindDoc="0" locked="0" layoutInCell="1" allowOverlap="1" wp14:anchorId="39E52A15">
                <wp:simplePos x="0" y="0"/>
                <wp:positionH relativeFrom="column">
                  <wp:posOffset>0</wp:posOffset>
                </wp:positionH>
                <wp:positionV relativeFrom="paragraph">
                  <wp:posOffset>392430</wp:posOffset>
                </wp:positionV>
                <wp:extent cx="5696585" cy="1783715"/>
                <wp:effectExtent l="0" t="0" r="18415" b="26035"/>
                <wp:wrapSquare wrapText="bothSides"/>
                <wp:docPr id="1" name="Text Box 1"/>
                <wp:cNvGraphicFramePr/>
                <a:graphic xmlns:a="http://schemas.openxmlformats.org/drawingml/2006/main">
                  <a:graphicData uri="http://schemas.microsoft.com/office/word/2010/wordprocessingShape">
                    <wps:wsp>
                      <wps:cNvSpPr/>
                      <wps:spPr>
                        <a:xfrm>
                          <a:off x="0" y="0"/>
                          <a:ext cx="5695920" cy="1783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697975" w:rsidRPr="00557ABE" w:rsidRDefault="0026193D">
                            <w:pPr>
                              <w:pStyle w:val="Rahmeninhalt"/>
                              <w:spacing w:after="280"/>
                              <w:rPr>
                                <w:lang w:val="en-GB"/>
                              </w:rPr>
                            </w:pPr>
                            <w:r w:rsidRPr="00557ABE">
                              <w:rPr>
                                <w:lang w:val="en-GB"/>
                              </w:rPr>
                              <w:t>This guide reflects changes that have recently been made to the hosting section of Servas.org to  make the profile easier to complete and to get consistent understanding of the items.</w:t>
                            </w:r>
                          </w:p>
                          <w:p w:rsidR="00697975" w:rsidRPr="00557ABE" w:rsidRDefault="0026193D">
                            <w:pPr>
                              <w:pStyle w:val="Rahmeninhalt"/>
                              <w:spacing w:before="280" w:after="280"/>
                              <w:rPr>
                                <w:lang w:val="en-GB"/>
                              </w:rPr>
                            </w:pPr>
                            <w:r w:rsidRPr="00557ABE">
                              <w:rPr>
                                <w:lang w:val="en-GB"/>
                              </w:rPr>
                              <w:t>Many hosts  have not yet made changes to their profiles to match the definitions, so some information may be incorrect. Also, not all hosts have completed their profiles, so information may be missing.</w:t>
                            </w:r>
                          </w:p>
                          <w:p w:rsidR="00697975" w:rsidRPr="00557ABE" w:rsidRDefault="0026193D">
                            <w:pPr>
                              <w:pStyle w:val="Rahmeninhalt"/>
                              <w:spacing w:before="280" w:after="280"/>
                              <w:rPr>
                                <w:b/>
                                <w:bCs/>
                                <w:lang w:val="en-GB"/>
                              </w:rPr>
                            </w:pPr>
                            <w:r w:rsidRPr="00557ABE">
                              <w:rPr>
                                <w:b/>
                                <w:bCs/>
                                <w:lang w:val="en-GB"/>
                              </w:rPr>
                              <w:t xml:space="preserve">Please read the notes below, and always confirm all the details with your host when you make arrangements to stay.  </w:t>
                            </w:r>
                          </w:p>
                          <w:p w:rsidR="00697975" w:rsidRPr="00557ABE" w:rsidRDefault="00697975">
                            <w:pPr>
                              <w:pStyle w:val="Rahmeninhalt"/>
                              <w:spacing w:before="280" w:after="280"/>
                              <w:rPr>
                                <w:b/>
                                <w:bCs/>
                                <w:lang w:val="en-GB"/>
                              </w:rPr>
                            </w:pPr>
                          </w:p>
                          <w:p w:rsidR="00697975" w:rsidRDefault="00697975">
                            <w:pPr>
                              <w:pStyle w:val="Rahmeninhalt"/>
                              <w:spacing w:before="280" w:after="280"/>
                            </w:pPr>
                          </w:p>
                          <w:p w:rsidR="00697975" w:rsidRPr="00AD2BEC" w:rsidRDefault="00697975">
                            <w:pPr>
                              <w:pStyle w:val="Rahmeninhalt"/>
                              <w:spacing w:before="280" w:after="280"/>
                              <w:rPr>
                                <w:rFonts w:ascii="Arial" w:hAnsi="Arial" w:cs="Arial"/>
                              </w:rPr>
                            </w:pP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52A15" id="Text Box 1" o:spid="_x0000_s1026" style="position:absolute;left:0;text-align:left;margin-left:0;margin-top:30.9pt;width:448.55pt;height:140.4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" strokeweight=".18mm">
                <v:stroke joinstyle="round"/>
                <v:textbox>
                  <w:txbxContent>
                    <w:p w:rsidR="00697975" w:rsidRDefault="0026193D">
                      <w:pPr>
                        <w:pStyle w:val="Rahmeninhalt"/>
                        <w:spacing w:after="280"/>
                        <w:rPr>
                          <w:lang w:val="fr-CA"/>
                        </w:rPr>
                      </w:pPr>
                      <w:r>
                        <w:rPr>
                          <w:lang w:val="fr-CA"/>
                        </w:rPr>
                        <w:t xml:space="preserve">This guide </w:t>
                      </w:r>
                      <w:proofErr w:type="spellStart"/>
                      <w:r>
                        <w:rPr>
                          <w:lang w:val="fr-CA"/>
                        </w:rPr>
                        <w:t>reflects</w:t>
                      </w:r>
                      <w:proofErr w:type="spellEnd"/>
                      <w:r>
                        <w:rPr>
                          <w:lang w:val="fr-CA"/>
                        </w:rPr>
                        <w:t xml:space="preserve"> changes </w:t>
                      </w:r>
                      <w:proofErr w:type="spellStart"/>
                      <w:r>
                        <w:rPr>
                          <w:lang w:val="fr-CA"/>
                        </w:rPr>
                        <w:t>that</w:t>
                      </w:r>
                      <w:proofErr w:type="spellEnd"/>
                      <w:r>
                        <w:rPr>
                          <w:lang w:val="fr-CA"/>
                        </w:rPr>
                        <w:t xml:space="preserve"> have </w:t>
                      </w:r>
                      <w:proofErr w:type="spellStart"/>
                      <w:r>
                        <w:rPr>
                          <w:lang w:val="fr-CA"/>
                        </w:rPr>
                        <w:t>recently</w:t>
                      </w:r>
                      <w:proofErr w:type="spellEnd"/>
                      <w:r>
                        <w:rPr>
                          <w:lang w:val="fr-CA"/>
                        </w:rPr>
                        <w:t xml:space="preserve"> been made to the </w:t>
                      </w:r>
                      <w:proofErr w:type="spellStart"/>
                      <w:r>
                        <w:rPr>
                          <w:lang w:val="fr-CA"/>
                        </w:rPr>
                        <w:t>hosting</w:t>
                      </w:r>
                      <w:proofErr w:type="spellEnd"/>
                      <w:r>
                        <w:rPr>
                          <w:lang w:val="fr-CA"/>
                        </w:rPr>
                        <w:t xml:space="preserve"> section of Servas.org to  </w:t>
                      </w:r>
                      <w:proofErr w:type="spellStart"/>
                      <w:r>
                        <w:rPr>
                          <w:lang w:val="fr-CA"/>
                        </w:rPr>
                        <w:t>make</w:t>
                      </w:r>
                      <w:proofErr w:type="spellEnd"/>
                      <w:r>
                        <w:rPr>
                          <w:lang w:val="fr-CA"/>
                        </w:rPr>
                        <w:t xml:space="preserve"> the profile </w:t>
                      </w:r>
                      <w:proofErr w:type="spellStart"/>
                      <w:r>
                        <w:rPr>
                          <w:lang w:val="fr-CA"/>
                        </w:rPr>
                        <w:t>easier</w:t>
                      </w:r>
                      <w:proofErr w:type="spellEnd"/>
                      <w:r>
                        <w:rPr>
                          <w:lang w:val="fr-CA"/>
                        </w:rPr>
                        <w:t xml:space="preserve"> to </w:t>
                      </w:r>
                      <w:proofErr w:type="spellStart"/>
                      <w:r>
                        <w:rPr>
                          <w:lang w:val="fr-CA"/>
                        </w:rPr>
                        <w:t>complete</w:t>
                      </w:r>
                      <w:proofErr w:type="spellEnd"/>
                      <w:r>
                        <w:rPr>
                          <w:lang w:val="fr-CA"/>
                        </w:rPr>
                        <w:t xml:space="preserve"> and to </w:t>
                      </w:r>
                      <w:proofErr w:type="spellStart"/>
                      <w:r>
                        <w:rPr>
                          <w:lang w:val="fr-CA"/>
                        </w:rPr>
                        <w:t>get</w:t>
                      </w:r>
                      <w:proofErr w:type="spellEnd"/>
                      <w:r>
                        <w:rPr>
                          <w:lang w:val="fr-CA"/>
                        </w:rPr>
                        <w:t xml:space="preserve"> consistent </w:t>
                      </w:r>
                      <w:proofErr w:type="spellStart"/>
                      <w:r>
                        <w:rPr>
                          <w:lang w:val="fr-CA"/>
                        </w:rPr>
                        <w:t>understanding</w:t>
                      </w:r>
                      <w:proofErr w:type="spellEnd"/>
                      <w:r>
                        <w:rPr>
                          <w:lang w:val="fr-CA"/>
                        </w:rPr>
                        <w:t xml:space="preserve"> of the items.</w:t>
                      </w:r>
                    </w:p>
                    <w:p w:rsidR="00697975" w:rsidRDefault="0026193D">
                      <w:pPr>
                        <w:pStyle w:val="Rahmeninhalt"/>
                        <w:spacing w:before="280" w:after="280"/>
                        <w:rPr>
                          <w:lang w:val="fr-CA"/>
                        </w:rPr>
                      </w:pPr>
                      <w:proofErr w:type="spellStart"/>
                      <w:r>
                        <w:rPr>
                          <w:lang w:val="fr-CA"/>
                        </w:rPr>
                        <w:t>Many</w:t>
                      </w:r>
                      <w:proofErr w:type="spellEnd"/>
                      <w:r>
                        <w:rPr>
                          <w:lang w:val="fr-CA"/>
                        </w:rPr>
                        <w:t xml:space="preserve"> hosts  have not </w:t>
                      </w:r>
                      <w:proofErr w:type="spellStart"/>
                      <w:r>
                        <w:rPr>
                          <w:lang w:val="fr-CA"/>
                        </w:rPr>
                        <w:t>yet</w:t>
                      </w:r>
                      <w:proofErr w:type="spellEnd"/>
                      <w:r>
                        <w:rPr>
                          <w:lang w:val="fr-CA"/>
                        </w:rPr>
                        <w:t xml:space="preserve"> made changes to </w:t>
                      </w:r>
                      <w:proofErr w:type="spellStart"/>
                      <w:r>
                        <w:rPr>
                          <w:lang w:val="fr-CA"/>
                        </w:rPr>
                        <w:t>their</w:t>
                      </w:r>
                      <w:proofErr w:type="spellEnd"/>
                      <w:r>
                        <w:rPr>
                          <w:lang w:val="fr-CA"/>
                        </w:rPr>
                        <w:t xml:space="preserve"> profiles to match the </w:t>
                      </w:r>
                      <w:proofErr w:type="spellStart"/>
                      <w:r>
                        <w:rPr>
                          <w:lang w:val="fr-CA"/>
                        </w:rPr>
                        <w:t>definitions</w:t>
                      </w:r>
                      <w:proofErr w:type="spellEnd"/>
                      <w:r>
                        <w:rPr>
                          <w:lang w:val="fr-CA"/>
                        </w:rPr>
                        <w:t xml:space="preserve">, </w:t>
                      </w:r>
                      <w:proofErr w:type="spellStart"/>
                      <w:r>
                        <w:rPr>
                          <w:lang w:val="fr-CA"/>
                        </w:rPr>
                        <w:t>so</w:t>
                      </w:r>
                      <w:proofErr w:type="spellEnd"/>
                      <w:r>
                        <w:rPr>
                          <w:lang w:val="fr-CA"/>
                        </w:rPr>
                        <w:t xml:space="preserve"> </w:t>
                      </w:r>
                      <w:proofErr w:type="spellStart"/>
                      <w:r>
                        <w:rPr>
                          <w:lang w:val="fr-CA"/>
                        </w:rPr>
                        <w:t>some</w:t>
                      </w:r>
                      <w:proofErr w:type="spellEnd"/>
                      <w:r>
                        <w:rPr>
                          <w:lang w:val="fr-CA"/>
                        </w:rPr>
                        <w:t xml:space="preserve"> information </w:t>
                      </w:r>
                      <w:proofErr w:type="spellStart"/>
                      <w:r>
                        <w:rPr>
                          <w:lang w:val="fr-CA"/>
                        </w:rPr>
                        <w:t>may</w:t>
                      </w:r>
                      <w:proofErr w:type="spellEnd"/>
                      <w:r>
                        <w:rPr>
                          <w:lang w:val="fr-CA"/>
                        </w:rPr>
                        <w:t xml:space="preserve"> </w:t>
                      </w:r>
                      <w:proofErr w:type="spellStart"/>
                      <w:r>
                        <w:rPr>
                          <w:lang w:val="fr-CA"/>
                        </w:rPr>
                        <w:t>be</w:t>
                      </w:r>
                      <w:proofErr w:type="spellEnd"/>
                      <w:r>
                        <w:rPr>
                          <w:lang w:val="fr-CA"/>
                        </w:rPr>
                        <w:t xml:space="preserve"> incorrect. </w:t>
                      </w:r>
                      <w:proofErr w:type="spellStart"/>
                      <w:r>
                        <w:rPr>
                          <w:lang w:val="fr-CA"/>
                        </w:rPr>
                        <w:t>Also</w:t>
                      </w:r>
                      <w:proofErr w:type="spellEnd"/>
                      <w:r>
                        <w:rPr>
                          <w:lang w:val="fr-CA"/>
                        </w:rPr>
                        <w:t xml:space="preserve">, not all hosts have </w:t>
                      </w:r>
                      <w:proofErr w:type="spellStart"/>
                      <w:r>
                        <w:rPr>
                          <w:lang w:val="fr-CA"/>
                        </w:rPr>
                        <w:t>completed</w:t>
                      </w:r>
                      <w:proofErr w:type="spellEnd"/>
                      <w:r>
                        <w:rPr>
                          <w:lang w:val="fr-CA"/>
                        </w:rPr>
                        <w:t xml:space="preserve"> </w:t>
                      </w:r>
                      <w:proofErr w:type="spellStart"/>
                      <w:r>
                        <w:rPr>
                          <w:lang w:val="fr-CA"/>
                        </w:rPr>
                        <w:t>their</w:t>
                      </w:r>
                      <w:proofErr w:type="spellEnd"/>
                      <w:r>
                        <w:rPr>
                          <w:lang w:val="fr-CA"/>
                        </w:rPr>
                        <w:t xml:space="preserve"> profiles, </w:t>
                      </w:r>
                      <w:proofErr w:type="spellStart"/>
                      <w:r>
                        <w:rPr>
                          <w:lang w:val="fr-CA"/>
                        </w:rPr>
                        <w:t>so</w:t>
                      </w:r>
                      <w:proofErr w:type="spellEnd"/>
                      <w:r>
                        <w:rPr>
                          <w:lang w:val="fr-CA"/>
                        </w:rPr>
                        <w:t xml:space="preserve"> information </w:t>
                      </w:r>
                      <w:proofErr w:type="spellStart"/>
                      <w:r>
                        <w:rPr>
                          <w:lang w:val="fr-CA"/>
                        </w:rPr>
                        <w:t>may</w:t>
                      </w:r>
                      <w:proofErr w:type="spellEnd"/>
                      <w:r>
                        <w:rPr>
                          <w:lang w:val="fr-CA"/>
                        </w:rPr>
                        <w:t xml:space="preserve"> </w:t>
                      </w:r>
                      <w:proofErr w:type="spellStart"/>
                      <w:r>
                        <w:rPr>
                          <w:lang w:val="fr-CA"/>
                        </w:rPr>
                        <w:t>be</w:t>
                      </w:r>
                      <w:proofErr w:type="spellEnd"/>
                      <w:r>
                        <w:rPr>
                          <w:lang w:val="fr-CA"/>
                        </w:rPr>
                        <w:t xml:space="preserve"> </w:t>
                      </w:r>
                      <w:proofErr w:type="spellStart"/>
                      <w:r>
                        <w:rPr>
                          <w:lang w:val="fr-CA"/>
                        </w:rPr>
                        <w:t>missing</w:t>
                      </w:r>
                      <w:proofErr w:type="spellEnd"/>
                      <w:r>
                        <w:rPr>
                          <w:lang w:val="fr-CA"/>
                        </w:rPr>
                        <w:t>.</w:t>
                      </w:r>
                    </w:p>
                    <w:p w:rsidR="00697975" w:rsidRDefault="0026193D">
                      <w:pPr>
                        <w:pStyle w:val="Rahmeninhalt"/>
                        <w:spacing w:before="280" w:after="280"/>
                        <w:rPr>
                          <w:b/>
                          <w:bCs/>
                          <w:lang w:val="fr-CA"/>
                        </w:rPr>
                      </w:pPr>
                      <w:proofErr w:type="spellStart"/>
                      <w:r>
                        <w:rPr>
                          <w:b/>
                          <w:bCs/>
                          <w:lang w:val="fr-CA"/>
                        </w:rPr>
                        <w:t>Please</w:t>
                      </w:r>
                      <w:proofErr w:type="spellEnd"/>
                      <w:r>
                        <w:rPr>
                          <w:b/>
                          <w:bCs/>
                          <w:lang w:val="fr-CA"/>
                        </w:rPr>
                        <w:t xml:space="preserve"> </w:t>
                      </w:r>
                      <w:proofErr w:type="spellStart"/>
                      <w:r>
                        <w:rPr>
                          <w:b/>
                          <w:bCs/>
                          <w:lang w:val="fr-CA"/>
                        </w:rPr>
                        <w:t>read</w:t>
                      </w:r>
                      <w:proofErr w:type="spellEnd"/>
                      <w:r>
                        <w:rPr>
                          <w:b/>
                          <w:bCs/>
                          <w:lang w:val="fr-CA"/>
                        </w:rPr>
                        <w:t xml:space="preserve"> the notes </w:t>
                      </w:r>
                      <w:proofErr w:type="spellStart"/>
                      <w:r>
                        <w:rPr>
                          <w:b/>
                          <w:bCs/>
                          <w:lang w:val="fr-CA"/>
                        </w:rPr>
                        <w:t>below</w:t>
                      </w:r>
                      <w:proofErr w:type="spellEnd"/>
                      <w:r>
                        <w:rPr>
                          <w:b/>
                          <w:bCs/>
                          <w:lang w:val="fr-CA"/>
                        </w:rPr>
                        <w:t xml:space="preserve">, and </w:t>
                      </w:r>
                      <w:proofErr w:type="spellStart"/>
                      <w:r>
                        <w:rPr>
                          <w:b/>
                          <w:bCs/>
                          <w:lang w:val="fr-CA"/>
                        </w:rPr>
                        <w:t>always</w:t>
                      </w:r>
                      <w:proofErr w:type="spellEnd"/>
                      <w:r>
                        <w:rPr>
                          <w:b/>
                          <w:bCs/>
                          <w:lang w:val="fr-CA"/>
                        </w:rPr>
                        <w:t xml:space="preserve"> </w:t>
                      </w:r>
                      <w:proofErr w:type="spellStart"/>
                      <w:r>
                        <w:rPr>
                          <w:b/>
                          <w:bCs/>
                          <w:lang w:val="fr-CA"/>
                        </w:rPr>
                        <w:t>confirm</w:t>
                      </w:r>
                      <w:proofErr w:type="spellEnd"/>
                      <w:r>
                        <w:rPr>
                          <w:b/>
                          <w:bCs/>
                          <w:lang w:val="fr-CA"/>
                        </w:rPr>
                        <w:t xml:space="preserve"> all the </w:t>
                      </w:r>
                      <w:proofErr w:type="spellStart"/>
                      <w:r>
                        <w:rPr>
                          <w:b/>
                          <w:bCs/>
                          <w:lang w:val="fr-CA"/>
                        </w:rPr>
                        <w:t>details</w:t>
                      </w:r>
                      <w:proofErr w:type="spellEnd"/>
                      <w:r>
                        <w:rPr>
                          <w:b/>
                          <w:bCs/>
                          <w:lang w:val="fr-CA"/>
                        </w:rPr>
                        <w:t xml:space="preserve"> </w:t>
                      </w:r>
                      <w:proofErr w:type="spellStart"/>
                      <w:r>
                        <w:rPr>
                          <w:b/>
                          <w:bCs/>
                          <w:lang w:val="fr-CA"/>
                        </w:rPr>
                        <w:t>with</w:t>
                      </w:r>
                      <w:proofErr w:type="spellEnd"/>
                      <w:r>
                        <w:rPr>
                          <w:b/>
                          <w:bCs/>
                          <w:lang w:val="fr-CA"/>
                        </w:rPr>
                        <w:t xml:space="preserve"> </w:t>
                      </w:r>
                      <w:proofErr w:type="spellStart"/>
                      <w:r>
                        <w:rPr>
                          <w:b/>
                          <w:bCs/>
                          <w:lang w:val="fr-CA"/>
                        </w:rPr>
                        <w:t>your</w:t>
                      </w:r>
                      <w:proofErr w:type="spellEnd"/>
                      <w:r>
                        <w:rPr>
                          <w:b/>
                          <w:bCs/>
                          <w:lang w:val="fr-CA"/>
                        </w:rPr>
                        <w:t xml:space="preserve"> host </w:t>
                      </w:r>
                      <w:proofErr w:type="spellStart"/>
                      <w:r>
                        <w:rPr>
                          <w:b/>
                          <w:bCs/>
                          <w:lang w:val="fr-CA"/>
                        </w:rPr>
                        <w:t>when</w:t>
                      </w:r>
                      <w:proofErr w:type="spellEnd"/>
                      <w:r>
                        <w:rPr>
                          <w:b/>
                          <w:bCs/>
                          <w:lang w:val="fr-CA"/>
                        </w:rPr>
                        <w:t xml:space="preserve"> </w:t>
                      </w:r>
                      <w:proofErr w:type="spellStart"/>
                      <w:r>
                        <w:rPr>
                          <w:b/>
                          <w:bCs/>
                          <w:lang w:val="fr-CA"/>
                        </w:rPr>
                        <w:t>you</w:t>
                      </w:r>
                      <w:proofErr w:type="spellEnd"/>
                      <w:r>
                        <w:rPr>
                          <w:b/>
                          <w:bCs/>
                          <w:lang w:val="fr-CA"/>
                        </w:rPr>
                        <w:t xml:space="preserve"> </w:t>
                      </w:r>
                      <w:proofErr w:type="spellStart"/>
                      <w:r>
                        <w:rPr>
                          <w:b/>
                          <w:bCs/>
                          <w:lang w:val="fr-CA"/>
                        </w:rPr>
                        <w:t>make</w:t>
                      </w:r>
                      <w:proofErr w:type="spellEnd"/>
                      <w:r>
                        <w:rPr>
                          <w:b/>
                          <w:bCs/>
                          <w:lang w:val="fr-CA"/>
                        </w:rPr>
                        <w:t xml:space="preserve"> arrangements to </w:t>
                      </w:r>
                      <w:proofErr w:type="spellStart"/>
                      <w:r>
                        <w:rPr>
                          <w:b/>
                          <w:bCs/>
                          <w:lang w:val="fr-CA"/>
                        </w:rPr>
                        <w:t>stay</w:t>
                      </w:r>
                      <w:proofErr w:type="spellEnd"/>
                      <w:r>
                        <w:rPr>
                          <w:b/>
                          <w:bCs/>
                          <w:lang w:val="fr-CA"/>
                        </w:rPr>
                        <w:t xml:space="preserve">.  </w:t>
                      </w:r>
                    </w:p>
                    <w:p w:rsidR="00697975" w:rsidRDefault="00697975">
                      <w:pPr>
                        <w:pStyle w:val="Rahmeninhalt"/>
                        <w:spacing w:before="280" w:after="280"/>
                        <w:rPr>
                          <w:b/>
                          <w:bCs/>
                          <w:lang w:val="fr-CA"/>
                        </w:rPr>
                      </w:pPr>
                    </w:p>
                    <w:p w:rsidR="00697975" w:rsidRDefault="00697975">
                      <w:pPr>
                        <w:pStyle w:val="Rahmeninhalt"/>
                        <w:spacing w:before="280" w:after="280"/>
                      </w:pPr>
                    </w:p>
                    <w:p w:rsidR="00697975" w:rsidRPr="00AD2BEC" w:rsidRDefault="00697975">
                      <w:pPr>
                        <w:pStyle w:val="Rahmeninhalt"/>
                        <w:spacing w:before="280" w:after="280"/>
                        <w:rPr>
                          <w:rFonts w:ascii="Arial" w:hAnsi="Arial" w:cs="Arial"/>
                        </w:rPr>
                      </w:pPr>
                    </w:p>
                  </w:txbxContent>
                </v:textbox>
                <w10:wrap type="square"/>
              </v:rect>
            </w:pict>
          </mc:Fallback>
        </mc:AlternateContent>
      </w:r>
    </w:p>
    <w:p w:rsidR="00697975" w:rsidRPr="000A649E" w:rsidRDefault="0026193D">
      <w:pPr>
        <w:pStyle w:val="NormalWeb"/>
        <w:spacing w:before="187" w:after="187"/>
        <w:ind w:left="2100" w:hanging="2100"/>
        <w:rPr>
          <w:rFonts w:ascii="Arial" w:hAnsi="Arial" w:cs="Arial"/>
          <w:sz w:val="22"/>
          <w:szCs w:val="22"/>
        </w:rPr>
      </w:pPr>
      <w:r w:rsidRPr="000A649E">
        <w:rPr>
          <w:rFonts w:ascii="Arial" w:hAnsi="Arial" w:cs="Arial"/>
          <w:b/>
          <w:bCs/>
          <w:sz w:val="22"/>
          <w:szCs w:val="22"/>
        </w:rPr>
        <w:t>2P:</w:t>
      </w:r>
      <w:r w:rsidRPr="000A649E">
        <w:rPr>
          <w:rFonts w:ascii="Arial" w:hAnsi="Arial" w:cs="Arial"/>
          <w:sz w:val="22"/>
          <w:szCs w:val="22"/>
        </w:rPr>
        <w:t xml:space="preserve"> </w:t>
      </w:r>
      <w:r w:rsidRPr="000A649E">
        <w:rPr>
          <w:rFonts w:ascii="Arial" w:hAnsi="Arial" w:cs="Arial"/>
          <w:sz w:val="22"/>
          <w:szCs w:val="22"/>
        </w:rPr>
        <w:tab/>
        <w:t>Maximum number of people that can be hosted</w:t>
      </w:r>
      <w:r w:rsidRPr="000A649E">
        <w:rPr>
          <w:rStyle w:val="lev"/>
          <w:rFonts w:ascii="Arial" w:hAnsi="Arial" w:cs="Arial"/>
          <w:sz w:val="22"/>
          <w:szCs w:val="22"/>
        </w:rPr>
        <w:t xml:space="preserve"> </w:t>
      </w:r>
      <w:r w:rsidRPr="000A649E">
        <w:rPr>
          <w:rStyle w:val="lev"/>
          <w:rFonts w:ascii="Arial" w:hAnsi="Arial" w:cs="Arial"/>
          <w:sz w:val="22"/>
          <w:szCs w:val="22"/>
        </w:rPr>
        <w:br/>
      </w:r>
      <w:proofErr w:type="gramStart"/>
      <w:r w:rsidR="00557ABE">
        <w:rPr>
          <w:rStyle w:val="lev"/>
          <w:rFonts w:ascii="Arial" w:hAnsi="Arial" w:cs="Arial"/>
          <w:sz w:val="22"/>
          <w:szCs w:val="22"/>
        </w:rPr>
        <w:t>T</w:t>
      </w:r>
      <w:r w:rsidRPr="000A649E">
        <w:rPr>
          <w:rStyle w:val="lev"/>
          <w:rFonts w:ascii="Arial" w:hAnsi="Arial" w:cs="Arial"/>
          <w:sz w:val="22"/>
          <w:szCs w:val="22"/>
        </w:rPr>
        <w:t>his</w:t>
      </w:r>
      <w:proofErr w:type="gramEnd"/>
      <w:r w:rsidRPr="000A649E">
        <w:rPr>
          <w:rStyle w:val="lev"/>
          <w:rFonts w:ascii="Arial" w:hAnsi="Arial" w:cs="Arial"/>
          <w:sz w:val="22"/>
          <w:szCs w:val="22"/>
        </w:rPr>
        <w:t xml:space="preserve"> number </w:t>
      </w:r>
      <w:r w:rsidRPr="000A649E">
        <w:rPr>
          <w:rStyle w:val="lev"/>
          <w:rFonts w:ascii="Arial" w:hAnsi="Arial" w:cs="Arial"/>
          <w:sz w:val="22"/>
          <w:szCs w:val="22"/>
          <w:u w:val="single"/>
        </w:rPr>
        <w:t>might</w:t>
      </w:r>
      <w:r w:rsidRPr="000A649E">
        <w:rPr>
          <w:rStyle w:val="lev"/>
          <w:rFonts w:ascii="Arial" w:hAnsi="Arial" w:cs="Arial"/>
          <w:sz w:val="22"/>
          <w:szCs w:val="22"/>
        </w:rPr>
        <w:t xml:space="preserve"> be flexible.  If you are travelling with a family and your sleeping arrangements are flexible (ex</w:t>
      </w:r>
      <w:r w:rsidR="00557ABE">
        <w:rPr>
          <w:rStyle w:val="lev"/>
          <w:rFonts w:ascii="Arial" w:hAnsi="Arial" w:cs="Arial"/>
          <w:sz w:val="22"/>
          <w:szCs w:val="22"/>
        </w:rPr>
        <w:t>ample, children sleep with you)</w:t>
      </w:r>
      <w:r w:rsidRPr="000A649E">
        <w:rPr>
          <w:rStyle w:val="lev"/>
          <w:rFonts w:ascii="Arial" w:hAnsi="Arial" w:cs="Arial"/>
          <w:sz w:val="22"/>
          <w:szCs w:val="22"/>
        </w:rPr>
        <w:t>, it is possible that hosts could accept more travellers.  If you see 0P in the profile, it means that the member has not completed this section. If you are searching online, you get a bigger list of hosts by not using “number of people” to narrow your search list.</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Women</w:t>
      </w:r>
      <w:r w:rsidRPr="000A649E">
        <w:rPr>
          <w:rFonts w:ascii="Arial" w:hAnsi="Arial" w:cs="Arial"/>
          <w:sz w:val="22"/>
          <w:szCs w:val="22"/>
        </w:rPr>
        <w:t>:</w:t>
      </w:r>
      <w:r w:rsidRPr="000A649E">
        <w:rPr>
          <w:rFonts w:ascii="Arial" w:hAnsi="Arial" w:cs="Arial"/>
          <w:sz w:val="22"/>
          <w:szCs w:val="22"/>
        </w:rPr>
        <w:tab/>
        <w:t xml:space="preserve">Can host only women   </w:t>
      </w:r>
      <w:r w:rsidRPr="000A649E">
        <w:rPr>
          <w:rFonts w:ascii="Arial" w:hAnsi="Arial" w:cs="Arial"/>
          <w:sz w:val="22"/>
          <w:szCs w:val="22"/>
        </w:rPr>
        <w:br/>
      </w:r>
      <w:r w:rsidRPr="000A649E">
        <w:rPr>
          <w:rFonts w:ascii="Arial" w:hAnsi="Arial" w:cs="Arial"/>
          <w:b/>
          <w:bCs/>
          <w:sz w:val="22"/>
          <w:szCs w:val="22"/>
        </w:rPr>
        <w:t>(Hosts who have checked this and indicate that they could accept more than one person MAY be willing to accept couples.  Check with the host)</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Men</w:t>
      </w:r>
      <w:r w:rsidRPr="000A649E">
        <w:rPr>
          <w:rFonts w:ascii="Arial" w:hAnsi="Arial" w:cs="Arial"/>
          <w:sz w:val="22"/>
          <w:szCs w:val="22"/>
        </w:rPr>
        <w:t xml:space="preserve">: </w:t>
      </w:r>
      <w:r w:rsidRPr="000A649E">
        <w:rPr>
          <w:rFonts w:ascii="Arial" w:hAnsi="Arial" w:cs="Arial"/>
          <w:sz w:val="22"/>
          <w:szCs w:val="22"/>
        </w:rPr>
        <w:tab/>
        <w:t>Can host only men</w:t>
      </w:r>
    </w:p>
    <w:p w:rsidR="00697975" w:rsidRPr="000A649E" w:rsidRDefault="0026193D">
      <w:pPr>
        <w:pStyle w:val="NormalWeb"/>
        <w:spacing w:before="187" w:after="187"/>
        <w:ind w:left="2100" w:hanging="2100"/>
        <w:rPr>
          <w:rFonts w:ascii="Arial" w:hAnsi="Arial" w:cs="Arial"/>
          <w:sz w:val="22"/>
          <w:szCs w:val="22"/>
        </w:rPr>
      </w:pPr>
      <w:proofErr w:type="gramStart"/>
      <w:r w:rsidRPr="000A649E">
        <w:rPr>
          <w:rStyle w:val="lev"/>
          <w:rFonts w:ascii="Arial" w:hAnsi="Arial" w:cs="Arial"/>
          <w:sz w:val="22"/>
          <w:szCs w:val="22"/>
        </w:rPr>
        <w:t>Fam</w:t>
      </w:r>
      <w:proofErr w:type="gramEnd"/>
      <w:r w:rsidRPr="000A649E">
        <w:rPr>
          <w:rFonts w:ascii="Arial" w:hAnsi="Arial" w:cs="Arial"/>
          <w:sz w:val="22"/>
          <w:szCs w:val="22"/>
        </w:rPr>
        <w:t>:</w:t>
      </w:r>
      <w:r w:rsidRPr="000A649E">
        <w:rPr>
          <w:rFonts w:ascii="Arial" w:hAnsi="Arial" w:cs="Arial"/>
          <w:sz w:val="22"/>
          <w:szCs w:val="22"/>
        </w:rPr>
        <w:tab/>
        <w:t>can host families </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Y</w:t>
      </w:r>
      <w:r w:rsidRPr="000A649E">
        <w:rPr>
          <w:rFonts w:ascii="Arial" w:hAnsi="Arial" w:cs="Arial"/>
          <w:sz w:val="22"/>
          <w:szCs w:val="22"/>
        </w:rPr>
        <w:t>:</w:t>
      </w:r>
      <w:r w:rsidRPr="000A649E">
        <w:rPr>
          <w:rFonts w:ascii="Arial" w:hAnsi="Arial" w:cs="Arial"/>
          <w:sz w:val="22"/>
          <w:szCs w:val="22"/>
        </w:rPr>
        <w:tab/>
        <w:t>youth, ages 18 to 24 welcome</w:t>
      </w:r>
      <w:r w:rsidR="00557ABE">
        <w:rPr>
          <w:rFonts w:ascii="Arial" w:hAnsi="Arial" w:cs="Arial"/>
          <w:sz w:val="22"/>
          <w:szCs w:val="22"/>
        </w:rPr>
        <w:t>.</w:t>
      </w:r>
      <w:r w:rsidRPr="000A649E">
        <w:rPr>
          <w:rFonts w:ascii="Arial" w:hAnsi="Arial" w:cs="Arial"/>
          <w:sz w:val="22"/>
          <w:szCs w:val="22"/>
        </w:rPr>
        <w:t xml:space="preserve"> </w:t>
      </w:r>
      <w:r w:rsidRPr="000A649E">
        <w:rPr>
          <w:rFonts w:ascii="Arial" w:hAnsi="Arial" w:cs="Arial"/>
          <w:sz w:val="22"/>
          <w:szCs w:val="22"/>
        </w:rPr>
        <w:br/>
      </w:r>
      <w:r w:rsidRPr="000A649E">
        <w:rPr>
          <w:rFonts w:ascii="Arial" w:hAnsi="Arial" w:cs="Arial"/>
          <w:b/>
          <w:bCs/>
          <w:sz w:val="22"/>
          <w:szCs w:val="22"/>
        </w:rPr>
        <w:t>(This field has changed, so profiles may not be accurate)</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WMT</w:t>
      </w:r>
      <w:r w:rsidRPr="000A649E">
        <w:rPr>
          <w:rFonts w:ascii="Arial" w:hAnsi="Arial" w:cs="Arial"/>
          <w:sz w:val="22"/>
          <w:szCs w:val="22"/>
        </w:rPr>
        <w:t xml:space="preserve">: </w:t>
      </w:r>
      <w:r w:rsidRPr="000A649E">
        <w:rPr>
          <w:rFonts w:ascii="Arial" w:hAnsi="Arial" w:cs="Arial"/>
          <w:sz w:val="22"/>
          <w:szCs w:val="22"/>
        </w:rPr>
        <w:tab/>
        <w:t>want more travellers</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Camp</w:t>
      </w:r>
      <w:r w:rsidRPr="000A649E">
        <w:rPr>
          <w:rFonts w:ascii="Arial" w:hAnsi="Arial" w:cs="Arial"/>
          <w:sz w:val="22"/>
          <w:szCs w:val="22"/>
        </w:rPr>
        <w:t xml:space="preserve">: </w:t>
      </w:r>
      <w:r w:rsidRPr="000A649E">
        <w:rPr>
          <w:rFonts w:ascii="Arial" w:hAnsi="Arial" w:cs="Arial"/>
          <w:sz w:val="22"/>
          <w:szCs w:val="22"/>
        </w:rPr>
        <w:tab/>
        <w:t>have place for tent or camping vehicle</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 xml:space="preserve">Pets: </w:t>
      </w:r>
      <w:r w:rsidRPr="000A649E">
        <w:rPr>
          <w:rStyle w:val="lev"/>
          <w:rFonts w:ascii="Arial" w:hAnsi="Arial" w:cs="Arial"/>
          <w:sz w:val="22"/>
          <w:szCs w:val="22"/>
        </w:rPr>
        <w:tab/>
      </w:r>
      <w:r w:rsidRPr="000A649E">
        <w:rPr>
          <w:rFonts w:ascii="Arial" w:hAnsi="Arial" w:cs="Arial"/>
          <w:sz w:val="22"/>
          <w:szCs w:val="22"/>
        </w:rPr>
        <w:t>Household has pets. </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 xml:space="preserve">HE: </w:t>
      </w:r>
      <w:r w:rsidRPr="000A649E">
        <w:rPr>
          <w:rStyle w:val="lev"/>
          <w:rFonts w:ascii="Arial" w:hAnsi="Arial" w:cs="Arial"/>
          <w:sz w:val="22"/>
          <w:szCs w:val="22"/>
        </w:rPr>
        <w:tab/>
      </w:r>
      <w:r w:rsidRPr="000A649E">
        <w:rPr>
          <w:rFonts w:ascii="Arial" w:hAnsi="Arial" w:cs="Arial"/>
          <w:sz w:val="22"/>
          <w:szCs w:val="22"/>
        </w:rPr>
        <w:t xml:space="preserve">Would like to participate in home exchange with other </w:t>
      </w:r>
      <w:proofErr w:type="spellStart"/>
      <w:r w:rsidRPr="000A649E">
        <w:rPr>
          <w:rFonts w:ascii="Arial" w:hAnsi="Arial" w:cs="Arial"/>
          <w:sz w:val="22"/>
          <w:szCs w:val="22"/>
        </w:rPr>
        <w:t>Servas</w:t>
      </w:r>
      <w:proofErr w:type="spellEnd"/>
      <w:r w:rsidRPr="000A649E">
        <w:rPr>
          <w:rFonts w:ascii="Arial" w:hAnsi="Arial" w:cs="Arial"/>
          <w:sz w:val="22"/>
          <w:szCs w:val="22"/>
        </w:rPr>
        <w:t xml:space="preserve"> members</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Dis</w:t>
      </w:r>
      <w:r w:rsidRPr="000A649E">
        <w:rPr>
          <w:rFonts w:ascii="Arial" w:hAnsi="Arial" w:cs="Arial"/>
          <w:sz w:val="22"/>
          <w:szCs w:val="22"/>
        </w:rPr>
        <w:t xml:space="preserve">: </w:t>
      </w:r>
      <w:r w:rsidRPr="000A649E">
        <w:rPr>
          <w:rFonts w:ascii="Arial" w:hAnsi="Arial" w:cs="Arial"/>
          <w:sz w:val="22"/>
          <w:szCs w:val="22"/>
        </w:rPr>
        <w:tab/>
        <w:t xml:space="preserve">home is wheelchair accessible. </w:t>
      </w:r>
      <w:r w:rsidRPr="000A649E">
        <w:rPr>
          <w:rFonts w:ascii="Arial" w:hAnsi="Arial" w:cs="Arial"/>
          <w:sz w:val="22"/>
          <w:szCs w:val="22"/>
        </w:rPr>
        <w:br/>
      </w:r>
      <w:r w:rsidRPr="000A649E">
        <w:rPr>
          <w:rFonts w:ascii="Arial" w:hAnsi="Arial" w:cs="Arial"/>
          <w:b/>
          <w:bCs/>
          <w:sz w:val="22"/>
          <w:szCs w:val="22"/>
        </w:rPr>
        <w:t>(This field has changed, so profiles may not be accurate)</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SD</w:t>
      </w:r>
      <w:r w:rsidRPr="000A649E">
        <w:rPr>
          <w:rFonts w:ascii="Arial" w:hAnsi="Arial" w:cs="Arial"/>
          <w:sz w:val="22"/>
          <w:szCs w:val="22"/>
        </w:rPr>
        <w:t xml:space="preserve">: </w:t>
      </w:r>
      <w:r w:rsidRPr="000A649E">
        <w:rPr>
          <w:rFonts w:ascii="Arial" w:hAnsi="Arial" w:cs="Arial"/>
          <w:sz w:val="22"/>
          <w:szCs w:val="22"/>
        </w:rPr>
        <w:tab/>
        <w:t>Special diet: Hosts can specify any dietary information.</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 xml:space="preserve">NSI:  </w:t>
      </w:r>
      <w:r w:rsidRPr="000A649E">
        <w:rPr>
          <w:rStyle w:val="lev"/>
          <w:rFonts w:ascii="Arial" w:hAnsi="Arial" w:cs="Arial"/>
          <w:sz w:val="22"/>
          <w:szCs w:val="22"/>
        </w:rPr>
        <w:tab/>
      </w:r>
      <w:r w:rsidRPr="000A649E">
        <w:rPr>
          <w:rFonts w:ascii="Arial" w:hAnsi="Arial" w:cs="Arial"/>
          <w:sz w:val="22"/>
          <w:szCs w:val="22"/>
        </w:rPr>
        <w:t>No smoking inside.</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lastRenderedPageBreak/>
        <w:t xml:space="preserve">SBN:  </w:t>
      </w:r>
      <w:r w:rsidRPr="000A649E">
        <w:rPr>
          <w:rStyle w:val="lev"/>
          <w:rFonts w:ascii="Arial" w:hAnsi="Arial" w:cs="Arial"/>
          <w:sz w:val="22"/>
          <w:szCs w:val="22"/>
        </w:rPr>
        <w:tab/>
      </w:r>
      <w:r w:rsidRPr="000A649E">
        <w:rPr>
          <w:rFonts w:ascii="Arial" w:hAnsi="Arial" w:cs="Arial"/>
          <w:sz w:val="22"/>
          <w:szCs w:val="22"/>
        </w:rPr>
        <w:t>Sleeping bag required or recommended.</w:t>
      </w:r>
    </w:p>
    <w:p w:rsidR="00697975" w:rsidRPr="000A649E" w:rsidRDefault="0026193D">
      <w:pPr>
        <w:pStyle w:val="NormalWeb"/>
        <w:spacing w:before="187" w:after="187"/>
        <w:ind w:left="2100" w:hanging="2100"/>
        <w:rPr>
          <w:rFonts w:ascii="Arial" w:hAnsi="Arial" w:cs="Arial"/>
          <w:b/>
          <w:bCs/>
          <w:sz w:val="22"/>
          <w:szCs w:val="22"/>
        </w:rPr>
      </w:pPr>
      <w:r w:rsidRPr="000A649E">
        <w:rPr>
          <w:rFonts w:ascii="Arial" w:hAnsi="Arial" w:cs="Arial"/>
          <w:b/>
          <w:bCs/>
          <w:sz w:val="22"/>
          <w:szCs w:val="22"/>
        </w:rPr>
        <w:t>DH</w:t>
      </w:r>
      <w:r w:rsidRPr="000A649E">
        <w:rPr>
          <w:rFonts w:ascii="Arial" w:hAnsi="Arial" w:cs="Arial"/>
          <w:sz w:val="22"/>
          <w:szCs w:val="22"/>
        </w:rPr>
        <w:t xml:space="preserve">:  </w:t>
      </w:r>
      <w:r w:rsidRPr="000A649E">
        <w:rPr>
          <w:rFonts w:ascii="Arial" w:hAnsi="Arial" w:cs="Arial"/>
          <w:sz w:val="22"/>
          <w:szCs w:val="22"/>
        </w:rPr>
        <w:tab/>
        <w:t xml:space="preserve">day host. This includes both “Day Host Only” AND regular hosts who also would be day hosts for members not staying with them. Note:   </w:t>
      </w:r>
      <w:r w:rsidRPr="000A649E">
        <w:rPr>
          <w:rFonts w:ascii="Arial" w:hAnsi="Arial" w:cs="Arial"/>
          <w:b/>
          <w:bCs/>
          <w:sz w:val="22"/>
          <w:szCs w:val="22"/>
        </w:rPr>
        <w:t xml:space="preserve">NOTE:  Many hosts who “also day host” have not changed this in their profile yet; when looking for a day host, also check with regular hosts.    </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Contact</w:t>
      </w:r>
      <w:r w:rsidRPr="000A649E">
        <w:rPr>
          <w:rFonts w:ascii="Arial" w:hAnsi="Arial" w:cs="Arial"/>
          <w:sz w:val="22"/>
          <w:szCs w:val="22"/>
        </w:rPr>
        <w:t xml:space="preserve">: </w:t>
      </w:r>
      <w:r w:rsidRPr="000A649E">
        <w:rPr>
          <w:rFonts w:ascii="Arial" w:hAnsi="Arial" w:cs="Arial"/>
          <w:sz w:val="22"/>
          <w:szCs w:val="22"/>
        </w:rPr>
        <w:tab/>
        <w:t xml:space="preserve">best means of contact:  phone, mail, email, social (social= social media </w:t>
      </w:r>
      <w:r w:rsidR="00557ABE">
        <w:rPr>
          <w:rFonts w:ascii="Arial" w:hAnsi="Arial" w:cs="Arial"/>
          <w:sz w:val="22"/>
          <w:szCs w:val="22"/>
        </w:rPr>
        <w:t xml:space="preserve">application such as “WhatsApp” </w:t>
      </w:r>
      <w:r w:rsidRPr="000A649E">
        <w:rPr>
          <w:rFonts w:ascii="Arial" w:hAnsi="Arial" w:cs="Arial"/>
          <w:sz w:val="22"/>
          <w:szCs w:val="22"/>
        </w:rPr>
        <w:t>specified in the online profile).</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Vac</w:t>
      </w:r>
      <w:r w:rsidRPr="000A649E">
        <w:rPr>
          <w:rFonts w:ascii="Arial" w:hAnsi="Arial" w:cs="Arial"/>
          <w:sz w:val="22"/>
          <w:szCs w:val="22"/>
        </w:rPr>
        <w:t>:</w:t>
      </w:r>
      <w:r w:rsidRPr="000A649E">
        <w:rPr>
          <w:rFonts w:ascii="Arial" w:hAnsi="Arial" w:cs="Arial"/>
          <w:sz w:val="22"/>
          <w:szCs w:val="22"/>
        </w:rPr>
        <w:tab/>
        <w:t>vacation periods—</w:t>
      </w:r>
      <w:r w:rsidRPr="000A649E">
        <w:rPr>
          <w:rFonts w:ascii="Arial" w:hAnsi="Arial" w:cs="Arial"/>
          <w:b/>
          <w:bCs/>
          <w:sz w:val="22"/>
          <w:szCs w:val="22"/>
        </w:rPr>
        <w:t xml:space="preserve">not available </w:t>
      </w:r>
      <w:r w:rsidRPr="000A649E">
        <w:rPr>
          <w:rFonts w:ascii="Arial" w:hAnsi="Arial" w:cs="Arial"/>
          <w:sz w:val="22"/>
          <w:szCs w:val="22"/>
        </w:rPr>
        <w:t>to host at this time.</w:t>
      </w:r>
    </w:p>
    <w:p w:rsidR="00697975" w:rsidRPr="000A649E" w:rsidRDefault="0026193D">
      <w:pPr>
        <w:pStyle w:val="NormalWeb"/>
        <w:spacing w:before="187" w:after="187"/>
        <w:ind w:left="2100" w:hanging="2100"/>
        <w:rPr>
          <w:rFonts w:ascii="Arial" w:hAnsi="Arial" w:cs="Arial"/>
          <w:b/>
          <w:bCs/>
          <w:sz w:val="22"/>
          <w:szCs w:val="22"/>
        </w:rPr>
      </w:pPr>
      <w:r w:rsidRPr="000A649E">
        <w:rPr>
          <w:rStyle w:val="lev"/>
          <w:rFonts w:ascii="Arial" w:hAnsi="Arial" w:cs="Arial"/>
          <w:sz w:val="22"/>
          <w:szCs w:val="22"/>
        </w:rPr>
        <w:t>1</w:t>
      </w:r>
      <w:r w:rsidRPr="000A649E">
        <w:rPr>
          <w:rFonts w:ascii="Arial" w:hAnsi="Arial" w:cs="Arial"/>
          <w:sz w:val="22"/>
          <w:szCs w:val="22"/>
        </w:rPr>
        <w:t> </w:t>
      </w:r>
      <w:r w:rsidRPr="000A649E">
        <w:rPr>
          <w:rStyle w:val="lev"/>
          <w:rFonts w:ascii="Arial" w:hAnsi="Arial" w:cs="Arial"/>
          <w:sz w:val="22"/>
          <w:szCs w:val="22"/>
        </w:rPr>
        <w:t>night</w:t>
      </w:r>
      <w:r w:rsidRPr="000A649E">
        <w:rPr>
          <w:rFonts w:ascii="Arial" w:hAnsi="Arial" w:cs="Arial"/>
          <w:sz w:val="22"/>
          <w:szCs w:val="22"/>
        </w:rPr>
        <w:t xml:space="preserve">: </w:t>
      </w:r>
      <w:r w:rsidRPr="000A649E">
        <w:rPr>
          <w:rFonts w:ascii="Arial" w:hAnsi="Arial" w:cs="Arial"/>
          <w:sz w:val="22"/>
          <w:szCs w:val="22"/>
        </w:rPr>
        <w:tab/>
        <w:t xml:space="preserve">Host is willing to accept travellers for one night stays.  </w:t>
      </w:r>
      <w:r w:rsidRPr="000A649E">
        <w:rPr>
          <w:rFonts w:ascii="Arial" w:hAnsi="Arial" w:cs="Arial"/>
          <w:sz w:val="22"/>
          <w:szCs w:val="22"/>
        </w:rPr>
        <w:br/>
      </w:r>
      <w:r w:rsidRPr="000A649E">
        <w:rPr>
          <w:rFonts w:ascii="Arial" w:hAnsi="Arial" w:cs="Arial"/>
          <w:b/>
          <w:bCs/>
          <w:sz w:val="22"/>
          <w:szCs w:val="22"/>
        </w:rPr>
        <w:t>Important</w:t>
      </w:r>
      <w:r w:rsidRPr="000A649E">
        <w:rPr>
          <w:rFonts w:ascii="Arial" w:hAnsi="Arial" w:cs="Arial"/>
          <w:sz w:val="22"/>
          <w:szCs w:val="22"/>
        </w:rPr>
        <w:t xml:space="preserve"> </w:t>
      </w:r>
      <w:r w:rsidRPr="000A649E">
        <w:rPr>
          <w:rFonts w:ascii="Arial" w:hAnsi="Arial" w:cs="Arial"/>
          <w:b/>
          <w:bCs/>
          <w:sz w:val="22"/>
          <w:szCs w:val="22"/>
        </w:rPr>
        <w:t xml:space="preserve">Note:  this is a new option, and the default has been set to “no”.  Because many hosts have not yet revised this, “1 night: NO” in the profile does not </w:t>
      </w:r>
      <w:r w:rsidR="00C27A94">
        <w:rPr>
          <w:rFonts w:ascii="Arial" w:hAnsi="Arial" w:cs="Arial"/>
          <w:b/>
          <w:bCs/>
          <w:sz w:val="22"/>
          <w:szCs w:val="22"/>
          <w:u w:val="single"/>
        </w:rPr>
        <w:t>always</w:t>
      </w:r>
      <w:r w:rsidRPr="000A649E">
        <w:rPr>
          <w:rFonts w:ascii="Arial" w:hAnsi="Arial" w:cs="Arial"/>
          <w:b/>
          <w:bCs/>
          <w:sz w:val="22"/>
          <w:szCs w:val="22"/>
        </w:rPr>
        <w:t xml:space="preserve"> mean that the host will accept only two night stays.  </w:t>
      </w:r>
      <w:r w:rsidRPr="000A649E">
        <w:rPr>
          <w:rFonts w:ascii="Arial" w:hAnsi="Arial" w:cs="Arial"/>
          <w:b/>
          <w:bCs/>
          <w:sz w:val="22"/>
          <w:szCs w:val="22"/>
          <w:u w:val="single"/>
        </w:rPr>
        <w:t>Always check with the host before requesting one night stays.</w:t>
      </w:r>
    </w:p>
    <w:p w:rsidR="00697975" w:rsidRPr="000A649E" w:rsidRDefault="0026193D">
      <w:pPr>
        <w:pStyle w:val="NormalWeb"/>
        <w:spacing w:before="187" w:after="187"/>
        <w:ind w:left="2100" w:hanging="2100"/>
        <w:rPr>
          <w:rFonts w:ascii="Arial" w:hAnsi="Arial" w:cs="Arial"/>
          <w:b/>
          <w:bCs/>
          <w:sz w:val="22"/>
          <w:szCs w:val="22"/>
        </w:rPr>
      </w:pPr>
      <w:r w:rsidRPr="000A649E">
        <w:rPr>
          <w:rFonts w:ascii="Arial" w:hAnsi="Arial" w:cs="Arial"/>
          <w:b/>
          <w:bCs/>
          <w:sz w:val="22"/>
          <w:szCs w:val="22"/>
        </w:rPr>
        <w:t xml:space="preserve">Member Roles:  </w:t>
      </w:r>
      <w:r w:rsidRPr="000A649E">
        <w:rPr>
          <w:rFonts w:ascii="Arial" w:hAnsi="Arial" w:cs="Arial"/>
          <w:b/>
          <w:bCs/>
          <w:sz w:val="22"/>
          <w:szCs w:val="22"/>
        </w:rPr>
        <w:tab/>
      </w:r>
      <w:r w:rsidRPr="000A649E">
        <w:rPr>
          <w:rFonts w:ascii="Arial" w:hAnsi="Arial" w:cs="Arial"/>
          <w:sz w:val="22"/>
          <w:szCs w:val="22"/>
        </w:rPr>
        <w:t xml:space="preserve">member’s </w:t>
      </w:r>
      <w:proofErr w:type="spellStart"/>
      <w:r w:rsidRPr="000A649E">
        <w:rPr>
          <w:rFonts w:ascii="Arial" w:hAnsi="Arial" w:cs="Arial"/>
          <w:sz w:val="22"/>
          <w:szCs w:val="22"/>
        </w:rPr>
        <w:t>Servas</w:t>
      </w:r>
      <w:proofErr w:type="spellEnd"/>
      <w:r w:rsidRPr="000A649E">
        <w:rPr>
          <w:rFonts w:ascii="Arial" w:hAnsi="Arial" w:cs="Arial"/>
          <w:sz w:val="22"/>
          <w:szCs w:val="22"/>
        </w:rPr>
        <w:t xml:space="preserve"> roles, including any administrative roles they have, are listed below their name.  </w:t>
      </w:r>
      <w:r w:rsidRPr="000A649E">
        <w:rPr>
          <w:rFonts w:ascii="Arial" w:hAnsi="Arial" w:cs="Arial"/>
          <w:sz w:val="22"/>
          <w:szCs w:val="22"/>
        </w:rPr>
        <w:br/>
      </w:r>
      <w:r w:rsidRPr="000A649E">
        <w:rPr>
          <w:rFonts w:ascii="Arial" w:hAnsi="Arial" w:cs="Arial"/>
          <w:b/>
          <w:bCs/>
          <w:sz w:val="22"/>
          <w:szCs w:val="22"/>
        </w:rPr>
        <w:t xml:space="preserve">Note the new </w:t>
      </w:r>
      <w:r w:rsidR="005E3E31">
        <w:rPr>
          <w:rFonts w:ascii="Arial" w:hAnsi="Arial" w:cs="Arial"/>
          <w:b/>
          <w:bCs/>
          <w:sz w:val="22"/>
          <w:szCs w:val="22"/>
        </w:rPr>
        <w:t>“</w:t>
      </w:r>
      <w:r w:rsidRPr="000A649E">
        <w:rPr>
          <w:rFonts w:ascii="Arial" w:hAnsi="Arial" w:cs="Arial"/>
          <w:b/>
          <w:bCs/>
          <w:sz w:val="22"/>
          <w:szCs w:val="22"/>
        </w:rPr>
        <w:t>Day Host Only</w:t>
      </w:r>
      <w:r w:rsidR="00744492">
        <w:rPr>
          <w:rFonts w:ascii="Arial" w:hAnsi="Arial" w:cs="Arial"/>
          <w:b/>
          <w:bCs/>
          <w:sz w:val="22"/>
          <w:szCs w:val="22"/>
        </w:rPr>
        <w:t>”</w:t>
      </w:r>
      <w:r w:rsidRPr="000A649E">
        <w:rPr>
          <w:rFonts w:ascii="Arial" w:hAnsi="Arial" w:cs="Arial"/>
          <w:b/>
          <w:bCs/>
          <w:sz w:val="22"/>
          <w:szCs w:val="22"/>
        </w:rPr>
        <w:t xml:space="preserve"> role.  Please do not ask to stay with members who list Day Host Only.  </w:t>
      </w:r>
    </w:p>
    <w:p w:rsidR="00697975" w:rsidRPr="000A649E" w:rsidRDefault="0026193D">
      <w:pPr>
        <w:pStyle w:val="NormalWeb"/>
        <w:spacing w:before="187" w:after="187"/>
        <w:ind w:left="2100" w:hanging="2100"/>
        <w:rPr>
          <w:rFonts w:ascii="Arial" w:hAnsi="Arial" w:cs="Arial"/>
          <w:sz w:val="22"/>
          <w:szCs w:val="22"/>
        </w:rPr>
      </w:pPr>
      <w:r w:rsidRPr="000A649E">
        <w:rPr>
          <w:rFonts w:ascii="Arial" w:hAnsi="Arial" w:cs="Arial"/>
          <w:b/>
          <w:bCs/>
          <w:sz w:val="22"/>
          <w:szCs w:val="22"/>
        </w:rPr>
        <w:t xml:space="preserve">Languages spoken:  </w:t>
      </w:r>
      <w:r w:rsidRPr="000A649E">
        <w:rPr>
          <w:rFonts w:ascii="Arial" w:hAnsi="Arial" w:cs="Arial"/>
          <w:sz w:val="22"/>
          <w:szCs w:val="22"/>
        </w:rPr>
        <w:t xml:space="preserve">host is fluent in languages that start with </w:t>
      </w:r>
      <w:r w:rsidR="00744492">
        <w:rPr>
          <w:rFonts w:ascii="Arial" w:hAnsi="Arial" w:cs="Arial"/>
          <w:sz w:val="22"/>
          <w:szCs w:val="22"/>
        </w:rPr>
        <w:t xml:space="preserve">upper case </w:t>
      </w:r>
      <w:r w:rsidRPr="000A649E">
        <w:rPr>
          <w:rFonts w:ascii="Arial" w:hAnsi="Arial" w:cs="Arial"/>
          <w:sz w:val="22"/>
          <w:szCs w:val="22"/>
        </w:rPr>
        <w:t xml:space="preserve">and has basic knowledge of languages starting with </w:t>
      </w:r>
      <w:r w:rsidR="00744492">
        <w:rPr>
          <w:rFonts w:ascii="Arial" w:hAnsi="Arial" w:cs="Arial"/>
          <w:sz w:val="22"/>
          <w:szCs w:val="22"/>
        </w:rPr>
        <w:t>lower case</w:t>
      </w:r>
      <w:r w:rsidRPr="000A649E">
        <w:rPr>
          <w:rFonts w:ascii="Arial" w:hAnsi="Arial" w:cs="Arial"/>
          <w:sz w:val="22"/>
          <w:szCs w:val="22"/>
        </w:rPr>
        <w:t xml:space="preserve"> letters. (</w:t>
      </w:r>
      <w:r w:rsidR="00557ABE">
        <w:rPr>
          <w:rFonts w:ascii="Arial" w:hAnsi="Arial" w:cs="Arial"/>
          <w:sz w:val="22"/>
          <w:szCs w:val="22"/>
        </w:rPr>
        <w:t>E</w:t>
      </w:r>
      <w:r w:rsidRPr="000A649E">
        <w:rPr>
          <w:rFonts w:ascii="Arial" w:hAnsi="Arial" w:cs="Arial"/>
          <w:sz w:val="22"/>
          <w:szCs w:val="22"/>
        </w:rPr>
        <w:t>xample:  fluent</w:t>
      </w:r>
      <w:r w:rsidR="00557ABE">
        <w:rPr>
          <w:rFonts w:ascii="Arial" w:hAnsi="Arial" w:cs="Arial"/>
          <w:sz w:val="22"/>
          <w:szCs w:val="22"/>
        </w:rPr>
        <w:t xml:space="preserve"> in German, basic knowledge of Spanish).</w:t>
      </w:r>
    </w:p>
    <w:p w:rsidR="00697975" w:rsidRPr="000A649E" w:rsidRDefault="0026193D">
      <w:pPr>
        <w:pStyle w:val="NormalWeb"/>
        <w:spacing w:before="187" w:after="187"/>
        <w:ind w:left="2100" w:hanging="2100"/>
        <w:rPr>
          <w:rFonts w:ascii="Arial" w:hAnsi="Arial" w:cs="Arial"/>
          <w:sz w:val="22"/>
          <w:szCs w:val="22"/>
        </w:rPr>
      </w:pPr>
      <w:r w:rsidRPr="000A649E">
        <w:rPr>
          <w:rFonts w:ascii="Arial" w:hAnsi="Arial" w:cs="Arial"/>
          <w:b/>
          <w:bCs/>
          <w:sz w:val="22"/>
          <w:szCs w:val="22"/>
        </w:rPr>
        <w:t xml:space="preserve">INT:  </w:t>
      </w:r>
      <w:r w:rsidRPr="000A649E">
        <w:rPr>
          <w:rFonts w:ascii="Arial" w:hAnsi="Arial" w:cs="Arial"/>
          <w:b/>
          <w:bCs/>
          <w:sz w:val="22"/>
          <w:szCs w:val="22"/>
        </w:rPr>
        <w:tab/>
      </w:r>
      <w:r w:rsidRPr="000A649E">
        <w:rPr>
          <w:rFonts w:ascii="Arial" w:hAnsi="Arial" w:cs="Arial"/>
          <w:sz w:val="22"/>
          <w:szCs w:val="22"/>
        </w:rPr>
        <w:t>host’s interests</w:t>
      </w:r>
      <w:bookmarkStart w:id="0" w:name="_GoBack"/>
      <w:bookmarkEnd w:id="0"/>
    </w:p>
    <w:p w:rsidR="00697975" w:rsidRPr="000A649E" w:rsidRDefault="0026193D">
      <w:pPr>
        <w:pStyle w:val="NormalWeb"/>
        <w:spacing w:before="187" w:after="187"/>
        <w:ind w:left="2100" w:hanging="2100"/>
        <w:rPr>
          <w:rFonts w:ascii="Arial" w:hAnsi="Arial" w:cs="Arial"/>
          <w:b/>
          <w:bCs/>
          <w:sz w:val="22"/>
          <w:szCs w:val="22"/>
        </w:rPr>
      </w:pPr>
      <w:r w:rsidRPr="000A649E">
        <w:rPr>
          <w:rFonts w:ascii="Arial" w:hAnsi="Arial" w:cs="Arial"/>
          <w:b/>
          <w:bCs/>
          <w:sz w:val="22"/>
          <w:szCs w:val="22"/>
        </w:rPr>
        <w:t xml:space="preserve">ATT: </w:t>
      </w:r>
      <w:r w:rsidRPr="000A649E">
        <w:rPr>
          <w:rFonts w:ascii="Arial" w:hAnsi="Arial" w:cs="Arial"/>
          <w:b/>
          <w:bCs/>
          <w:sz w:val="22"/>
          <w:szCs w:val="22"/>
        </w:rPr>
        <w:tab/>
      </w:r>
      <w:r w:rsidRPr="000A649E">
        <w:rPr>
          <w:rFonts w:ascii="Arial" w:hAnsi="Arial" w:cs="Arial"/>
          <w:sz w:val="22"/>
          <w:szCs w:val="22"/>
        </w:rPr>
        <w:t>attractions nearby</w:t>
      </w:r>
    </w:p>
    <w:p w:rsidR="00697975" w:rsidRPr="000A649E" w:rsidRDefault="0026193D">
      <w:pPr>
        <w:pStyle w:val="NormalWeb"/>
        <w:spacing w:before="187" w:after="187"/>
        <w:ind w:left="2100" w:hanging="2100"/>
        <w:rPr>
          <w:rFonts w:ascii="Arial" w:hAnsi="Arial" w:cs="Arial"/>
          <w:sz w:val="22"/>
          <w:szCs w:val="22"/>
        </w:rPr>
      </w:pPr>
      <w:r w:rsidRPr="000A649E">
        <w:rPr>
          <w:rFonts w:ascii="Arial" w:hAnsi="Arial" w:cs="Arial"/>
          <w:b/>
          <w:bCs/>
          <w:sz w:val="22"/>
          <w:szCs w:val="22"/>
        </w:rPr>
        <w:t xml:space="preserve">TRV: </w:t>
      </w:r>
      <w:r w:rsidRPr="000A649E">
        <w:rPr>
          <w:rFonts w:ascii="Arial" w:hAnsi="Arial" w:cs="Arial"/>
          <w:b/>
          <w:bCs/>
          <w:sz w:val="22"/>
          <w:szCs w:val="22"/>
        </w:rPr>
        <w:tab/>
      </w:r>
      <w:r w:rsidRPr="000A649E">
        <w:rPr>
          <w:rFonts w:ascii="Arial" w:hAnsi="Arial" w:cs="Arial"/>
          <w:sz w:val="22"/>
          <w:szCs w:val="22"/>
        </w:rPr>
        <w:t>countries the host has travelled to</w:t>
      </w:r>
    </w:p>
    <w:p w:rsidR="00697975" w:rsidRPr="000A649E" w:rsidRDefault="0026193D">
      <w:pPr>
        <w:pStyle w:val="NormalWeb"/>
        <w:spacing w:before="187" w:after="187"/>
        <w:ind w:left="2100" w:hanging="2100"/>
        <w:rPr>
          <w:rFonts w:ascii="Arial" w:hAnsi="Arial" w:cs="Arial"/>
          <w:b/>
          <w:bCs/>
          <w:sz w:val="22"/>
          <w:szCs w:val="22"/>
        </w:rPr>
      </w:pPr>
      <w:r w:rsidRPr="000A649E">
        <w:rPr>
          <w:rFonts w:ascii="Arial" w:hAnsi="Arial" w:cs="Arial"/>
          <w:b/>
          <w:bCs/>
          <w:sz w:val="22"/>
          <w:szCs w:val="22"/>
        </w:rPr>
        <w:t xml:space="preserve">LVD:  </w:t>
      </w:r>
      <w:r w:rsidRPr="000A649E">
        <w:rPr>
          <w:rFonts w:ascii="Arial" w:hAnsi="Arial" w:cs="Arial"/>
          <w:b/>
          <w:bCs/>
          <w:sz w:val="22"/>
          <w:szCs w:val="22"/>
        </w:rPr>
        <w:tab/>
      </w:r>
      <w:r w:rsidRPr="000A649E">
        <w:rPr>
          <w:rFonts w:ascii="Arial" w:hAnsi="Arial" w:cs="Arial"/>
          <w:sz w:val="22"/>
          <w:szCs w:val="22"/>
        </w:rPr>
        <w:t xml:space="preserve">countries the host has lived in. </w:t>
      </w:r>
    </w:p>
    <w:p w:rsidR="00697975" w:rsidRPr="000A649E" w:rsidRDefault="0026193D">
      <w:pPr>
        <w:pStyle w:val="NormalWeb"/>
        <w:spacing w:before="187" w:after="187"/>
        <w:ind w:left="2100" w:hanging="2100"/>
        <w:rPr>
          <w:rFonts w:ascii="Arial" w:hAnsi="Arial" w:cs="Arial"/>
          <w:sz w:val="22"/>
          <w:szCs w:val="22"/>
        </w:rPr>
      </w:pPr>
      <w:r w:rsidRPr="000A649E">
        <w:rPr>
          <w:rStyle w:val="lev"/>
          <w:rFonts w:ascii="Arial" w:hAnsi="Arial" w:cs="Arial"/>
          <w:sz w:val="22"/>
          <w:szCs w:val="22"/>
        </w:rPr>
        <w:t xml:space="preserve">HIDH:  </w:t>
      </w:r>
      <w:r w:rsidRPr="000A649E">
        <w:rPr>
          <w:rStyle w:val="lev"/>
          <w:rFonts w:ascii="Arial" w:hAnsi="Arial" w:cs="Arial"/>
          <w:sz w:val="22"/>
          <w:szCs w:val="22"/>
        </w:rPr>
        <w:tab/>
      </w:r>
      <w:r w:rsidRPr="000A649E">
        <w:rPr>
          <w:rStyle w:val="lev"/>
          <w:rFonts w:ascii="Arial" w:hAnsi="Arial" w:cs="Arial"/>
          <w:b w:val="0"/>
          <w:bCs w:val="0"/>
          <w:sz w:val="22"/>
          <w:szCs w:val="22"/>
        </w:rPr>
        <w:t>“how I day host”.  Hosts may specify how they typically spend time with guests. (</w:t>
      </w:r>
      <w:r w:rsidR="00557ABE">
        <w:rPr>
          <w:rStyle w:val="lev"/>
          <w:rFonts w:ascii="Arial" w:hAnsi="Arial" w:cs="Arial"/>
          <w:b w:val="0"/>
          <w:bCs w:val="0"/>
          <w:sz w:val="22"/>
          <w:szCs w:val="22"/>
        </w:rPr>
        <w:t>N</w:t>
      </w:r>
      <w:r w:rsidRPr="000A649E">
        <w:rPr>
          <w:rStyle w:val="lev"/>
          <w:rFonts w:ascii="Arial" w:hAnsi="Arial" w:cs="Arial"/>
          <w:b w:val="0"/>
          <w:bCs w:val="0"/>
          <w:sz w:val="22"/>
          <w:szCs w:val="22"/>
        </w:rPr>
        <w:t xml:space="preserve">ew field, so this will often be missing). </w:t>
      </w:r>
    </w:p>
    <w:sectPr w:rsidR="00697975" w:rsidRPr="000A649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75"/>
    <w:rsid w:val="000A649E"/>
    <w:rsid w:val="001855B7"/>
    <w:rsid w:val="002138D0"/>
    <w:rsid w:val="0026193D"/>
    <w:rsid w:val="00557ABE"/>
    <w:rsid w:val="005E3E31"/>
    <w:rsid w:val="00697975"/>
    <w:rsid w:val="00744492"/>
    <w:rsid w:val="00751EDC"/>
    <w:rsid w:val="0083332F"/>
    <w:rsid w:val="00AD2BEC"/>
    <w:rsid w:val="00C27A9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A1F43-661D-1E41-BE33-582BA17B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82117"/>
    <w:rPr>
      <w:b/>
      <w:bCs/>
    </w:rPr>
  </w:style>
  <w:style w:type="paragraph" w:customStyle="1" w:styleId="berschrift">
    <w:name w:val="Überschrift"/>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Verzeichnis">
    <w:name w:val="Verzeichnis"/>
    <w:basedOn w:val="Normal"/>
    <w:qFormat/>
    <w:pPr>
      <w:suppressLineNumbers/>
    </w:pPr>
    <w:rPr>
      <w:rFonts w:cs="Arial Unicode MS"/>
    </w:rPr>
  </w:style>
  <w:style w:type="paragraph" w:styleId="NormalWeb">
    <w:name w:val="Normal (Web)"/>
    <w:basedOn w:val="Normal"/>
    <w:uiPriority w:val="99"/>
    <w:unhideWhenUsed/>
    <w:qFormat/>
    <w:rsid w:val="00C82117"/>
    <w:pPr>
      <w:spacing w:beforeAutospacing="1"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E007F8"/>
    <w:pPr>
      <w:ind w:left="720"/>
      <w:contextualSpacing/>
    </w:pPr>
  </w:style>
  <w:style w:type="paragraph" w:customStyle="1" w:styleId="Rahmeninhalt">
    <w:name w:val="Rahmeninhal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Bartel</dc:creator>
  <dc:description/>
  <cp:lastModifiedBy>joseph LESTANG</cp:lastModifiedBy>
  <cp:revision>3</cp:revision>
  <dcterms:created xsi:type="dcterms:W3CDTF">2019-09-07T14:24:00Z</dcterms:created>
  <dcterms:modified xsi:type="dcterms:W3CDTF">2019-09-07T14:25:00Z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